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C9" w:rsidRDefault="004B0BC9" w:rsidP="004B0BC9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09600" cy="7715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BC9" w:rsidRDefault="004B0BC9" w:rsidP="004B0BC9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СОВЕТ</w:t>
      </w:r>
    </w:p>
    <w:p w:rsidR="004B0BC9" w:rsidRDefault="004B0BC9" w:rsidP="004B0BC9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4B0BC9" w:rsidRDefault="004B0BC9" w:rsidP="004B0BC9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4B0BC9" w:rsidRDefault="004B0BC9" w:rsidP="004B0BC9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САРАТОВСКОЙ ОБЛАСТИ</w:t>
      </w:r>
    </w:p>
    <w:p w:rsidR="004B0BC9" w:rsidRPr="00B92D8A" w:rsidRDefault="004B0BC9" w:rsidP="00B92D8A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ВТОРОГО СОЗЫВА</w:t>
      </w:r>
    </w:p>
    <w:p w:rsidR="004B0BC9" w:rsidRDefault="004B0BC9" w:rsidP="004B0BC9">
      <w:pPr>
        <w:ind w:left="-720" w:firstLine="720"/>
        <w:jc w:val="center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</w:p>
    <w:p w:rsidR="004B0BC9" w:rsidRDefault="004B0BC9" w:rsidP="004B0BC9">
      <w:pPr>
        <w:rPr>
          <w:sz w:val="20"/>
          <w:szCs w:val="20"/>
        </w:rPr>
      </w:pP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24.10.2013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76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 w:rsidR="008E2B3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с. Кочетное</w:t>
      </w:r>
    </w:p>
    <w:p w:rsidR="004B0BC9" w:rsidRDefault="004B0BC9" w:rsidP="004B0BC9">
      <w:pPr>
        <w:rPr>
          <w:b/>
          <w:sz w:val="28"/>
          <w:szCs w:val="28"/>
        </w:rPr>
      </w:pP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имущества, передаваемого из собственности</w:t>
      </w: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Кочетновского муниципального образования</w:t>
      </w: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4B0BC9" w:rsidRDefault="004B0BC9" w:rsidP="004B0BC9">
      <w:pPr>
        <w:rPr>
          <w:b/>
          <w:sz w:val="28"/>
          <w:szCs w:val="28"/>
        </w:rPr>
      </w:pPr>
    </w:p>
    <w:p w:rsidR="004B0BC9" w:rsidRDefault="004B0BC9" w:rsidP="004B0BC9">
      <w:pPr>
        <w:rPr>
          <w:sz w:val="28"/>
          <w:szCs w:val="28"/>
        </w:rPr>
      </w:pPr>
    </w:p>
    <w:p w:rsidR="004B0BC9" w:rsidRDefault="004B0BC9" w:rsidP="00B92D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31 декабря 2005 года № 199-ФЗ «О внесении изменений в отдельные законодательные акты Российской Федерации в связи с совершенствованием разграничения полномочий», Закона Саратовской области от 26 марта 2009 года № 22-ЗСО «О некоторых вопросах разграничения имущества между муниципальными образованиями области  и разграничения имущества, находящегося в муниципальной собственности, между муниципальными образованиями района», Совет Кочетновского муниципального образования </w:t>
      </w:r>
      <w:r>
        <w:rPr>
          <w:b/>
          <w:sz w:val="28"/>
          <w:szCs w:val="28"/>
        </w:rPr>
        <w:t>РЕШИЛ:</w:t>
      </w:r>
    </w:p>
    <w:p w:rsidR="004B0BC9" w:rsidRDefault="004B0BC9" w:rsidP="00B92D8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. Утвердить перечень муниципального имущества, передаваемого из собственности Ровенского муниципального района Саратовской области в собственность Кочетновского муниципального образования Ровенского муниципального района Саратовской области согласно приложению.</w:t>
      </w:r>
    </w:p>
    <w:p w:rsidR="004B0BC9" w:rsidRDefault="004B0BC9" w:rsidP="00DA62D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Обнародовать данное решение  в соответствии с решением</w:t>
      </w:r>
      <w:r w:rsidR="00B92D8A">
        <w:rPr>
          <w:sz w:val="28"/>
          <w:szCs w:val="28"/>
        </w:rPr>
        <w:t xml:space="preserve"> Совета Кочетнов</w:t>
      </w:r>
      <w:r>
        <w:rPr>
          <w:sz w:val="28"/>
          <w:szCs w:val="28"/>
        </w:rPr>
        <w:t xml:space="preserve">ского МО  от   22.10.2005г. № 6 «Об установлении </w:t>
      </w:r>
      <w:bookmarkStart w:id="0" w:name="_GoBack"/>
      <w:bookmarkEnd w:id="0"/>
      <w:r>
        <w:rPr>
          <w:sz w:val="28"/>
          <w:szCs w:val="28"/>
        </w:rPr>
        <w:t>мест для обнародования муниципальных правовых актов Кочетновского МО».</w:t>
      </w:r>
    </w:p>
    <w:p w:rsidR="004B0BC9" w:rsidRDefault="004B0BC9" w:rsidP="00B92D8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>.Данное решение вступает в силу с момента принятия.</w:t>
      </w:r>
    </w:p>
    <w:p w:rsidR="004B0BC9" w:rsidRPr="00DA62DE" w:rsidRDefault="004B0BC9" w:rsidP="00B92D8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proofErr w:type="gramStart"/>
      <w:r w:rsidR="00ED1BE9" w:rsidRPr="00DA62DE">
        <w:rPr>
          <w:sz w:val="28"/>
          <w:szCs w:val="28"/>
        </w:rPr>
        <w:t>Контроль за</w:t>
      </w:r>
      <w:proofErr w:type="gramEnd"/>
      <w:r w:rsidR="00ED1BE9" w:rsidRPr="00DA62DE">
        <w:rPr>
          <w:sz w:val="28"/>
          <w:szCs w:val="28"/>
        </w:rPr>
        <w:t xml:space="preserve"> исполнением настоящего решения возложить на комиссию </w:t>
      </w:r>
      <w:r w:rsidR="00ED1BE9" w:rsidRPr="00DA62DE">
        <w:rPr>
          <w:bCs/>
          <w:spacing w:val="-2"/>
          <w:sz w:val="28"/>
          <w:szCs w:val="28"/>
        </w:rPr>
        <w:t xml:space="preserve">по вопросам местного самоуправления, социальной </w:t>
      </w:r>
      <w:r w:rsidR="00ED1BE9" w:rsidRPr="00DA62DE">
        <w:rPr>
          <w:bCs/>
          <w:sz w:val="28"/>
          <w:szCs w:val="28"/>
        </w:rPr>
        <w:t>сферы, соблюдения законности и защиты прав населения (Петровичев В.И).</w:t>
      </w:r>
    </w:p>
    <w:p w:rsidR="004B0BC9" w:rsidRDefault="004B0BC9" w:rsidP="004B0BC9">
      <w:pPr>
        <w:rPr>
          <w:b/>
          <w:sz w:val="28"/>
          <w:szCs w:val="28"/>
        </w:rPr>
      </w:pPr>
    </w:p>
    <w:p w:rsidR="004B0BC9" w:rsidRDefault="00760C65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</w:t>
      </w:r>
      <w:r w:rsidR="004B0BC9">
        <w:rPr>
          <w:b/>
          <w:sz w:val="28"/>
          <w:szCs w:val="28"/>
        </w:rPr>
        <w:t>ского муниципального</w:t>
      </w: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муниципального</w:t>
      </w:r>
    </w:p>
    <w:p w:rsidR="004B0BC9" w:rsidRDefault="004B0BC9" w:rsidP="004B0B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Саратовской области       </w:t>
      </w:r>
      <w:r w:rsidR="00C104AA">
        <w:rPr>
          <w:b/>
          <w:sz w:val="28"/>
          <w:szCs w:val="28"/>
        </w:rPr>
        <w:t xml:space="preserve">                       </w:t>
      </w:r>
      <w:r w:rsidR="00C104AA">
        <w:rPr>
          <w:b/>
          <w:sz w:val="28"/>
          <w:szCs w:val="28"/>
        </w:rPr>
        <w:tab/>
        <w:t xml:space="preserve">    </w:t>
      </w:r>
      <w:r w:rsidR="00B92D8A">
        <w:rPr>
          <w:b/>
          <w:sz w:val="28"/>
          <w:szCs w:val="28"/>
        </w:rPr>
        <w:t xml:space="preserve">     </w:t>
      </w:r>
      <w:r w:rsidR="00C104AA">
        <w:rPr>
          <w:b/>
          <w:sz w:val="28"/>
          <w:szCs w:val="28"/>
        </w:rPr>
        <w:t xml:space="preserve">   В.И. Петровиче</w:t>
      </w:r>
      <w:r>
        <w:rPr>
          <w:b/>
          <w:sz w:val="28"/>
          <w:szCs w:val="28"/>
        </w:rPr>
        <w:t>в</w:t>
      </w:r>
    </w:p>
    <w:p w:rsidR="004B0BC9" w:rsidRDefault="004B0BC9" w:rsidP="004B0BC9">
      <w:pPr>
        <w:rPr>
          <w:b/>
          <w:sz w:val="28"/>
          <w:szCs w:val="28"/>
        </w:rPr>
        <w:sectPr w:rsidR="004B0BC9">
          <w:pgSz w:w="11906" w:h="16838"/>
          <w:pgMar w:top="1134" w:right="850" w:bottom="1134" w:left="1701" w:header="708" w:footer="708" w:gutter="0"/>
          <w:cols w:space="720"/>
        </w:sectPr>
      </w:pPr>
    </w:p>
    <w:p w:rsidR="004B0BC9" w:rsidRDefault="004B0BC9" w:rsidP="004B0BC9">
      <w:pPr>
        <w:jc w:val="right"/>
      </w:pPr>
      <w:r>
        <w:lastRenderedPageBreak/>
        <w:t>При</w:t>
      </w:r>
      <w:r w:rsidR="00637B40">
        <w:t>ложение к решению Совета Кочетнов</w:t>
      </w:r>
      <w:r>
        <w:t>ского</w:t>
      </w:r>
    </w:p>
    <w:p w:rsidR="004B0BC9" w:rsidRDefault="004B0BC9" w:rsidP="004B0BC9">
      <w:pPr>
        <w:jc w:val="right"/>
      </w:pPr>
      <w:r>
        <w:t>муниципального образования Ровенского</w:t>
      </w:r>
    </w:p>
    <w:p w:rsidR="004B0BC9" w:rsidRDefault="004B0BC9" w:rsidP="004B0BC9">
      <w:pPr>
        <w:jc w:val="right"/>
      </w:pPr>
      <w:r>
        <w:t xml:space="preserve">муниципального района </w:t>
      </w:r>
      <w:proofErr w:type="gramStart"/>
      <w:r>
        <w:t>Саратовской</w:t>
      </w:r>
      <w:proofErr w:type="gramEnd"/>
    </w:p>
    <w:p w:rsidR="004B0BC9" w:rsidRDefault="00B92D8A" w:rsidP="004B0BC9">
      <w:pPr>
        <w:jc w:val="right"/>
      </w:pPr>
      <w:r>
        <w:t xml:space="preserve">области второго созыва № 76 от 24.10.2013 </w:t>
      </w:r>
      <w:r w:rsidR="004B0BC9">
        <w:t>г.</w:t>
      </w:r>
    </w:p>
    <w:p w:rsidR="004B0BC9" w:rsidRDefault="004B0BC9" w:rsidP="004B0BC9">
      <w:pPr>
        <w:jc w:val="right"/>
        <w:rPr>
          <w:b/>
          <w:sz w:val="28"/>
          <w:szCs w:val="28"/>
        </w:rPr>
      </w:pPr>
    </w:p>
    <w:p w:rsidR="004B0BC9" w:rsidRPr="00B71F7C" w:rsidRDefault="004B0BC9" w:rsidP="004B0BC9">
      <w:pPr>
        <w:jc w:val="center"/>
        <w:rPr>
          <w:b/>
          <w:sz w:val="28"/>
          <w:szCs w:val="28"/>
        </w:rPr>
      </w:pPr>
      <w:r w:rsidRPr="00B71F7C">
        <w:rPr>
          <w:b/>
          <w:sz w:val="28"/>
          <w:szCs w:val="28"/>
        </w:rPr>
        <w:t>Перечень муниципального имущества, передаваемого из собственности</w:t>
      </w:r>
    </w:p>
    <w:p w:rsidR="004B0BC9" w:rsidRPr="00B71F7C" w:rsidRDefault="004B0BC9" w:rsidP="004B0BC9">
      <w:pPr>
        <w:jc w:val="center"/>
        <w:rPr>
          <w:b/>
          <w:sz w:val="28"/>
          <w:szCs w:val="28"/>
        </w:rPr>
      </w:pPr>
      <w:r w:rsidRPr="00B71F7C">
        <w:rPr>
          <w:b/>
          <w:sz w:val="28"/>
          <w:szCs w:val="28"/>
        </w:rPr>
        <w:t xml:space="preserve"> Ровенского  муниципального района Саратовской области </w:t>
      </w:r>
      <w:proofErr w:type="gramStart"/>
      <w:r w:rsidRPr="00B71F7C">
        <w:rPr>
          <w:b/>
          <w:sz w:val="28"/>
          <w:szCs w:val="28"/>
        </w:rPr>
        <w:t>в</w:t>
      </w:r>
      <w:proofErr w:type="gramEnd"/>
    </w:p>
    <w:p w:rsidR="004B0BC9" w:rsidRPr="00B71F7C" w:rsidRDefault="00B92D8A" w:rsidP="004B0BC9">
      <w:pPr>
        <w:jc w:val="center"/>
        <w:rPr>
          <w:b/>
          <w:sz w:val="28"/>
          <w:szCs w:val="28"/>
        </w:rPr>
      </w:pPr>
      <w:r w:rsidRPr="00B71F7C">
        <w:rPr>
          <w:b/>
          <w:sz w:val="28"/>
          <w:szCs w:val="28"/>
        </w:rPr>
        <w:t>собственность Кочетнов</w:t>
      </w:r>
      <w:r w:rsidR="004B0BC9" w:rsidRPr="00B71F7C">
        <w:rPr>
          <w:b/>
          <w:sz w:val="28"/>
          <w:szCs w:val="28"/>
        </w:rPr>
        <w:t xml:space="preserve">ского  муниципального образования </w:t>
      </w:r>
    </w:p>
    <w:p w:rsidR="004B0BC9" w:rsidRPr="00B71F7C" w:rsidRDefault="004B0BC9" w:rsidP="004B0BC9">
      <w:pPr>
        <w:jc w:val="center"/>
        <w:rPr>
          <w:b/>
          <w:sz w:val="28"/>
          <w:szCs w:val="28"/>
        </w:rPr>
      </w:pPr>
      <w:r w:rsidRPr="00B71F7C">
        <w:rPr>
          <w:b/>
          <w:sz w:val="28"/>
          <w:szCs w:val="28"/>
        </w:rPr>
        <w:t>Ровенского муниципального района Саратовской области</w:t>
      </w:r>
      <w:r w:rsidR="00B71F7C">
        <w:rPr>
          <w:b/>
          <w:sz w:val="28"/>
          <w:szCs w:val="28"/>
        </w:rPr>
        <w:t xml:space="preserve"> </w:t>
      </w:r>
    </w:p>
    <w:p w:rsidR="004B0BC9" w:rsidRDefault="004B0BC9" w:rsidP="004B0BC9">
      <w:pPr>
        <w:jc w:val="center"/>
        <w:rPr>
          <w:b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403"/>
        <w:gridCol w:w="2268"/>
        <w:gridCol w:w="2268"/>
        <w:gridCol w:w="4941"/>
      </w:tblGrid>
      <w:tr w:rsidR="004B0BC9" w:rsidRPr="00FC230F" w:rsidTr="00637B40">
        <w:tc>
          <w:tcPr>
            <w:tcW w:w="2808" w:type="dxa"/>
          </w:tcPr>
          <w:p w:rsidR="004B0BC9" w:rsidRPr="00637B40" w:rsidRDefault="004B0BC9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403" w:type="dxa"/>
          </w:tcPr>
          <w:p w:rsidR="004B0BC9" w:rsidRPr="00637B40" w:rsidRDefault="004B0BC9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 xml:space="preserve">Адрес места нахождения организации, </w:t>
            </w:r>
          </w:p>
          <w:p w:rsidR="004B0BC9" w:rsidRPr="00637B40" w:rsidRDefault="004B0BC9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ИНН организации</w:t>
            </w:r>
          </w:p>
        </w:tc>
        <w:tc>
          <w:tcPr>
            <w:tcW w:w="2268" w:type="dxa"/>
          </w:tcPr>
          <w:p w:rsidR="004B0BC9" w:rsidRPr="00637B40" w:rsidRDefault="004B0BC9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:rsidR="004B0BC9" w:rsidRPr="00637B40" w:rsidRDefault="004B0BC9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4941" w:type="dxa"/>
          </w:tcPr>
          <w:p w:rsidR="004B0BC9" w:rsidRPr="00637B40" w:rsidRDefault="004B0BC9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4B0BC9" w:rsidRPr="00FC230F" w:rsidTr="00637B40">
        <w:trPr>
          <w:trHeight w:val="2689"/>
        </w:trPr>
        <w:tc>
          <w:tcPr>
            <w:tcW w:w="2808" w:type="dxa"/>
          </w:tcPr>
          <w:p w:rsidR="004B0BC9" w:rsidRPr="00637B40" w:rsidRDefault="00B92D8A" w:rsidP="00DA693B">
            <w:pPr>
              <w:jc w:val="center"/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Администрация Кочетнов</w:t>
            </w:r>
            <w:r w:rsidR="004B0BC9" w:rsidRPr="00637B40">
              <w:rPr>
                <w:sz w:val="28"/>
                <w:szCs w:val="28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403" w:type="dxa"/>
          </w:tcPr>
          <w:p w:rsidR="004B0BC9" w:rsidRPr="00637B40" w:rsidRDefault="004B0BC9" w:rsidP="00DA693B">
            <w:pPr>
              <w:rPr>
                <w:rStyle w:val="a5"/>
                <w:sz w:val="28"/>
                <w:szCs w:val="28"/>
              </w:rPr>
            </w:pPr>
            <w:r w:rsidRPr="00637B40">
              <w:rPr>
                <w:rStyle w:val="a5"/>
                <w:sz w:val="28"/>
                <w:szCs w:val="28"/>
              </w:rPr>
              <w:t>Саратовская област</w:t>
            </w:r>
            <w:r w:rsidR="00B92D8A" w:rsidRPr="00637B40">
              <w:rPr>
                <w:rStyle w:val="a5"/>
                <w:sz w:val="28"/>
                <w:szCs w:val="28"/>
              </w:rPr>
              <w:t>ь, Ровенский район, с. Кочетное, ул. Центральная, д.2</w:t>
            </w:r>
            <w:r w:rsidRPr="00637B40">
              <w:rPr>
                <w:rStyle w:val="a5"/>
                <w:sz w:val="28"/>
                <w:szCs w:val="28"/>
              </w:rPr>
              <w:t>8</w:t>
            </w:r>
          </w:p>
          <w:p w:rsidR="004B0BC9" w:rsidRPr="00637B40" w:rsidRDefault="004B0BC9" w:rsidP="00DA693B">
            <w:pPr>
              <w:rPr>
                <w:sz w:val="28"/>
                <w:szCs w:val="28"/>
              </w:rPr>
            </w:pPr>
            <w:r w:rsidRPr="00637B40">
              <w:rPr>
                <w:rStyle w:val="a5"/>
                <w:sz w:val="28"/>
                <w:szCs w:val="28"/>
              </w:rPr>
              <w:t>ИНН 6428</w:t>
            </w:r>
            <w:r w:rsidR="00637B40">
              <w:rPr>
                <w:rStyle w:val="a5"/>
                <w:sz w:val="28"/>
                <w:szCs w:val="28"/>
              </w:rPr>
              <w:t>001313</w:t>
            </w:r>
          </w:p>
        </w:tc>
        <w:tc>
          <w:tcPr>
            <w:tcW w:w="2268" w:type="dxa"/>
          </w:tcPr>
          <w:p w:rsidR="004B0BC9" w:rsidRPr="00637B40" w:rsidRDefault="00B92D8A" w:rsidP="00DA693B">
            <w:pPr>
              <w:rPr>
                <w:sz w:val="28"/>
                <w:szCs w:val="28"/>
              </w:rPr>
            </w:pPr>
            <w:r w:rsidRPr="00637B40">
              <w:rPr>
                <w:sz w:val="28"/>
                <w:szCs w:val="28"/>
              </w:rPr>
              <w:t>Дороги с твердым покрытием</w:t>
            </w:r>
          </w:p>
        </w:tc>
        <w:tc>
          <w:tcPr>
            <w:tcW w:w="2268" w:type="dxa"/>
          </w:tcPr>
          <w:p w:rsidR="004B0BC9" w:rsidRPr="00637B40" w:rsidRDefault="004B0BC9" w:rsidP="00DA693B">
            <w:pPr>
              <w:shd w:val="clear" w:color="auto" w:fill="FFFFFF"/>
              <w:rPr>
                <w:color w:val="000000"/>
                <w:spacing w:val="-1"/>
                <w:sz w:val="28"/>
                <w:szCs w:val="28"/>
              </w:rPr>
            </w:pPr>
            <w:r w:rsidRPr="00637B40">
              <w:rPr>
                <w:color w:val="000000"/>
                <w:spacing w:val="-1"/>
                <w:sz w:val="28"/>
                <w:szCs w:val="28"/>
              </w:rPr>
              <w:t>Саратовская област</w:t>
            </w:r>
            <w:r w:rsidR="00B92D8A" w:rsidRPr="00637B40">
              <w:rPr>
                <w:color w:val="000000"/>
                <w:spacing w:val="-1"/>
                <w:sz w:val="28"/>
                <w:szCs w:val="28"/>
              </w:rPr>
              <w:t>ь, Ровенский район, с. Кочетн</w:t>
            </w:r>
            <w:r w:rsidRPr="00637B40">
              <w:rPr>
                <w:color w:val="000000"/>
                <w:spacing w:val="-1"/>
                <w:sz w:val="28"/>
                <w:szCs w:val="28"/>
              </w:rPr>
              <w:t>ое</w:t>
            </w:r>
          </w:p>
        </w:tc>
        <w:tc>
          <w:tcPr>
            <w:tcW w:w="4941" w:type="dxa"/>
          </w:tcPr>
          <w:p w:rsidR="004B0BC9" w:rsidRPr="00637B40" w:rsidRDefault="004B0BC9" w:rsidP="00DA693B">
            <w:pPr>
              <w:rPr>
                <w:sz w:val="28"/>
                <w:szCs w:val="28"/>
              </w:rPr>
            </w:pPr>
            <w:r w:rsidRPr="00637B40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="003D4E96">
              <w:rPr>
                <w:color w:val="000000"/>
                <w:spacing w:val="-1"/>
                <w:sz w:val="28"/>
                <w:szCs w:val="28"/>
              </w:rPr>
              <w:t xml:space="preserve"> Общая протяженность - 3, 2</w:t>
            </w:r>
            <w:r w:rsidR="00ED1BE9">
              <w:rPr>
                <w:color w:val="000000"/>
                <w:spacing w:val="-1"/>
                <w:sz w:val="28"/>
                <w:szCs w:val="28"/>
              </w:rPr>
              <w:t xml:space="preserve"> км</w:t>
            </w:r>
            <w:proofErr w:type="gramStart"/>
            <w:r w:rsidR="00ED1BE9">
              <w:rPr>
                <w:color w:val="000000"/>
                <w:spacing w:val="-1"/>
                <w:sz w:val="28"/>
                <w:szCs w:val="28"/>
              </w:rPr>
              <w:t xml:space="preserve">., </w:t>
            </w:r>
            <w:proofErr w:type="gramEnd"/>
            <w:r w:rsidR="00ED1BE9">
              <w:rPr>
                <w:color w:val="000000"/>
                <w:spacing w:val="-1"/>
                <w:sz w:val="28"/>
                <w:szCs w:val="28"/>
              </w:rPr>
              <w:t xml:space="preserve">в том числе </w:t>
            </w:r>
            <w:r w:rsidR="00B92D8A" w:rsidRPr="00637B40">
              <w:rPr>
                <w:color w:val="000000"/>
                <w:spacing w:val="-1"/>
                <w:sz w:val="28"/>
                <w:szCs w:val="28"/>
              </w:rPr>
              <w:t>ул.</w:t>
            </w:r>
            <w:r w:rsidR="00637B40" w:rsidRPr="00637B40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="00004B16">
              <w:rPr>
                <w:color w:val="000000"/>
                <w:spacing w:val="-1"/>
                <w:sz w:val="28"/>
                <w:szCs w:val="28"/>
              </w:rPr>
              <w:t xml:space="preserve">Центральная - 1,2 </w:t>
            </w:r>
            <w:r w:rsidR="00CA55CE">
              <w:rPr>
                <w:color w:val="000000"/>
                <w:spacing w:val="-1"/>
                <w:sz w:val="28"/>
                <w:szCs w:val="28"/>
              </w:rPr>
              <w:t>км.</w:t>
            </w:r>
          </w:p>
        </w:tc>
      </w:tr>
    </w:tbl>
    <w:p w:rsidR="004B0BC9" w:rsidRDefault="004B0BC9" w:rsidP="004B0BC9">
      <w:pPr>
        <w:rPr>
          <w:sz w:val="28"/>
          <w:szCs w:val="28"/>
        </w:rPr>
      </w:pPr>
    </w:p>
    <w:p w:rsidR="004B0BC9" w:rsidRDefault="004B0BC9" w:rsidP="004B0BC9">
      <w:pPr>
        <w:rPr>
          <w:sz w:val="28"/>
          <w:szCs w:val="28"/>
        </w:rPr>
      </w:pPr>
    </w:p>
    <w:sectPr w:rsidR="004B0BC9" w:rsidSect="004B0B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F5"/>
    <w:rsid w:val="00004B16"/>
    <w:rsid w:val="003D4E96"/>
    <w:rsid w:val="00452EDF"/>
    <w:rsid w:val="004B0BC9"/>
    <w:rsid w:val="00637B40"/>
    <w:rsid w:val="00760C65"/>
    <w:rsid w:val="00784F11"/>
    <w:rsid w:val="00822AF5"/>
    <w:rsid w:val="008A3842"/>
    <w:rsid w:val="008B6F15"/>
    <w:rsid w:val="008E2B34"/>
    <w:rsid w:val="00B71F7C"/>
    <w:rsid w:val="00B92D8A"/>
    <w:rsid w:val="00C104AA"/>
    <w:rsid w:val="00CA55CE"/>
    <w:rsid w:val="00DA62DE"/>
    <w:rsid w:val="00E40C24"/>
    <w:rsid w:val="00EB2BB5"/>
    <w:rsid w:val="00ED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4B0B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4B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locked/>
    <w:rsid w:val="004B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nhideWhenUsed/>
    <w:rsid w:val="004B0BC9"/>
  </w:style>
  <w:style w:type="paragraph" w:styleId="a6">
    <w:name w:val="Balloon Text"/>
    <w:basedOn w:val="a"/>
    <w:link w:val="a7"/>
    <w:uiPriority w:val="99"/>
    <w:semiHidden/>
    <w:unhideWhenUsed/>
    <w:rsid w:val="004B0B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0B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4B0B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4B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locked/>
    <w:rsid w:val="004B0B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nhideWhenUsed/>
    <w:rsid w:val="004B0BC9"/>
  </w:style>
  <w:style w:type="paragraph" w:styleId="a6">
    <w:name w:val="Balloon Text"/>
    <w:basedOn w:val="a"/>
    <w:link w:val="a7"/>
    <w:uiPriority w:val="99"/>
    <w:semiHidden/>
    <w:unhideWhenUsed/>
    <w:rsid w:val="004B0B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0B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2013-10-25T12:14:00Z</cp:lastPrinted>
  <dcterms:created xsi:type="dcterms:W3CDTF">2013-10-24T05:24:00Z</dcterms:created>
  <dcterms:modified xsi:type="dcterms:W3CDTF">2014-02-19T04:28:00Z</dcterms:modified>
</cp:coreProperties>
</file>